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2ED78" w14:textId="4144AC26" w:rsidR="00994D1D" w:rsidRDefault="00994D1D">
      <w:r>
        <w:rPr>
          <w:noProof/>
        </w:rPr>
        <w:drawing>
          <wp:anchor distT="0" distB="0" distL="114300" distR="114300" simplePos="0" relativeHeight="251658240" behindDoc="1" locked="0" layoutInCell="1" allowOverlap="1" wp14:anchorId="6D9CE238" wp14:editId="369F5F14">
            <wp:simplePos x="0" y="0"/>
            <wp:positionH relativeFrom="margin">
              <wp:posOffset>37465</wp:posOffset>
            </wp:positionH>
            <wp:positionV relativeFrom="paragraph">
              <wp:posOffset>1160780</wp:posOffset>
            </wp:positionV>
            <wp:extent cx="5638800" cy="7305040"/>
            <wp:effectExtent l="0" t="0" r="0" b="0"/>
            <wp:wrapNone/>
            <wp:docPr id="6" name="obrázek 6" descr="Pro Šíšu: Pracovní listy POZN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 Šíšu: Pracovní listy POZNÁN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30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FC8">
        <w:rPr>
          <w:rFonts w:ascii="Times New Roman" w:hAnsi="Times New Roman" w:cs="Times New Roman"/>
          <w:sz w:val="28"/>
          <w:szCs w:val="28"/>
        </w:rPr>
        <w:t xml:space="preserve">Mláďátka kočičky už známe, teď se naučíme další. Najdi každé mamince své mláďátko a spoj je čárou. Každé jinou barvou.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94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1D"/>
    <w:rsid w:val="00534FC8"/>
    <w:rsid w:val="00994D1D"/>
    <w:rsid w:val="00AA765F"/>
    <w:rsid w:val="00D8539E"/>
    <w:rsid w:val="00F6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6A97"/>
  <w15:chartTrackingRefBased/>
  <w15:docId w15:val="{5C59AF5E-2E46-4154-A573-A4BC2664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2020-04-22T08:50:00Z</dcterms:created>
  <dcterms:modified xsi:type="dcterms:W3CDTF">2021-04-06T06:45:00Z</dcterms:modified>
</cp:coreProperties>
</file>