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33" w:rsidRDefault="00DA0C33" w:rsidP="00DA0C33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bookmarkStart w:id="0" w:name="_GoBack"/>
      <w:r w:rsidRPr="00DA0C33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Rodinná </w:t>
      </w:r>
      <w:proofErr w:type="gramStart"/>
      <w:r w:rsidRPr="00DA0C33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výchova – 6.A (8.3</w:t>
      </w:r>
      <w:proofErr w:type="gramEnd"/>
      <w:r w:rsidRPr="00DA0C33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.-12.3.)</w:t>
      </w:r>
    </w:p>
    <w:p w:rsidR="0076277C" w:rsidRPr="00DA0C33" w:rsidRDefault="0076277C" w:rsidP="00DA0C33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DA0C33" w:rsidRDefault="0076277C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6277C">
        <w:rPr>
          <w:rFonts w:ascii="Times New Roman" w:hAnsi="Times New Roman" w:cs="Times New Roman"/>
          <w:bCs/>
          <w:iCs/>
          <w:sz w:val="28"/>
          <w:szCs w:val="28"/>
          <w:u w:val="single"/>
        </w:rPr>
        <w:t>Úkol: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přečtěte si následující text a při on-line hodině s ním budeme pracovat.</w:t>
      </w:r>
    </w:p>
    <w:p w:rsidR="0076277C" w:rsidRPr="0076277C" w:rsidRDefault="0076277C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0C33" w:rsidRPr="00DA0C33" w:rsidRDefault="00DA0C33" w:rsidP="00DA0C33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</w:pPr>
      <w:r w:rsidRPr="00DA0C33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Osobní hygiena</w:t>
      </w:r>
    </w:p>
    <w:p w:rsidR="002548E8" w:rsidRDefault="002548E8" w:rsidP="00DA0C3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222222"/>
          <w:spacing w:val="7"/>
          <w:shd w:val="clear" w:color="auto" w:fill="FFFFFF"/>
        </w:rPr>
      </w:pPr>
    </w:p>
    <w:p w:rsidR="00DA0C33" w:rsidRPr="002548E8" w:rsidRDefault="002548E8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222222"/>
          <w:spacing w:val="7"/>
          <w:sz w:val="28"/>
          <w:szCs w:val="28"/>
          <w:shd w:val="clear" w:color="auto" w:fill="FFFFFF"/>
        </w:rPr>
      </w:pPr>
      <w:r w:rsidRPr="002548E8">
        <w:rPr>
          <w:rFonts w:ascii="Times New Roman" w:hAnsi="Times New Roman" w:cs="Times New Roman"/>
          <w:color w:val="222222"/>
          <w:spacing w:val="7"/>
          <w:sz w:val="28"/>
          <w:szCs w:val="28"/>
          <w:shd w:val="clear" w:color="auto" w:fill="FFFFFF"/>
        </w:rPr>
        <w:t>Každý člověk by si měl vytvořit základní návyky osobní hygieny. Mezi osobní hygienu patří zejména:</w:t>
      </w:r>
    </w:p>
    <w:p w:rsidR="002548E8" w:rsidRPr="002548E8" w:rsidRDefault="002548E8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A0C33" w:rsidRDefault="00DA0C33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 Péče o čistotu těla </w:t>
      </w:r>
      <w:r w:rsidR="002548E8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48E8">
        <w:rPr>
          <w:rFonts w:ascii="Times New Roman" w:hAnsi="Times New Roman" w:cs="Times New Roman"/>
          <w:i/>
          <w:iCs/>
          <w:sz w:val="28"/>
          <w:szCs w:val="28"/>
        </w:rPr>
        <w:t xml:space="preserve">pravidelné mytí těla a vlasů, </w:t>
      </w:r>
      <w:r>
        <w:rPr>
          <w:rFonts w:ascii="Times New Roman" w:hAnsi="Times New Roman" w:cs="Times New Roman"/>
          <w:i/>
          <w:iCs/>
          <w:sz w:val="28"/>
          <w:szCs w:val="28"/>
        </w:rPr>
        <w:t>tělo</w:t>
      </w:r>
      <w:r w:rsidR="002548E8">
        <w:rPr>
          <w:rFonts w:ascii="Times New Roman" w:hAnsi="Times New Roman" w:cs="Times New Roman"/>
          <w:i/>
          <w:iCs/>
          <w:sz w:val="28"/>
          <w:szCs w:val="28"/>
        </w:rPr>
        <w:t xml:space="preserve"> je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pokryto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kůž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í,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kterou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musíme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pečovat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pokud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nebudeme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dostatečně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tělo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pečovat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mohou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objevit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parazité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veš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blecha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zákožka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jiní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důležité</w:t>
      </w:r>
      <w:proofErr w:type="spellEnd"/>
      <w:proofErr w:type="gram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je,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mýt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si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často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ruce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správnou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technikou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teplou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vodou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>mýdlem</w:t>
      </w:r>
      <w:proofErr w:type="spellEnd"/>
      <w:r w:rsidR="002548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</w:p>
    <w:p w:rsidR="00DA0C33" w:rsidRPr="002548E8" w:rsidRDefault="002548E8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Nesmíme zapomínat na p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ravidelné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čištění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zubů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nejméně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dvakrát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denně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ráno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večer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a 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správnou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technikou</w:t>
      </w:r>
      <w:proofErr w:type="spellEnd"/>
      <w:r w:rsidR="00DA0C33" w:rsidRPr="002548E8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A0C33" w:rsidRDefault="00DA0C33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0C33" w:rsidRDefault="00DA0C33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 P</w:t>
      </w:r>
      <w:r w:rsidR="002548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ravidelná výměna spodního prádla</w:t>
      </w:r>
      <w:r w:rsidR="002548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 důležité je, každý den vyměňovat spodní prádlo a prát ho.</w:t>
      </w:r>
    </w:p>
    <w:p w:rsidR="002548E8" w:rsidRPr="002548E8" w:rsidRDefault="002548E8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A0C33" w:rsidRDefault="00DA0C33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3. </w:t>
      </w:r>
      <w:r w:rsidR="002548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Hygiena odívání</w:t>
      </w:r>
      <w:r w:rsidR="002548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 důležité je, nosit každý den čistý oděv.</w:t>
      </w:r>
    </w:p>
    <w:p w:rsidR="002548E8" w:rsidRPr="002548E8" w:rsidRDefault="002548E8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48E8" w:rsidRPr="002548E8" w:rsidRDefault="00DA0C33" w:rsidP="002548E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4. </w:t>
      </w:r>
      <w:r w:rsidR="002548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Otužování</w:t>
      </w:r>
      <w:r w:rsidR="002548E8" w:rsidRPr="00DA0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548E8" w:rsidRPr="00254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2548E8" w:rsidRPr="002548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je to metoda posílení imunitního systému. Obvykle se pod pojmem otužování rozumí sprchování studenou vodou či plavání ve studené vodě, v širším slova smyslu však pojem zahrnuje i </w:t>
      </w:r>
      <w:proofErr w:type="spellStart"/>
      <w:r w:rsidR="002548E8" w:rsidRPr="002548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saunování</w:t>
      </w:r>
      <w:proofErr w:type="spellEnd"/>
      <w:r w:rsidR="002548E8" w:rsidRPr="002548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celoroční sportování ve volné přírodě a další praktiky.</w:t>
      </w:r>
    </w:p>
    <w:p w:rsidR="00DA0C33" w:rsidRDefault="00DA0C33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548E8" w:rsidRDefault="002548E8" w:rsidP="00DA0C3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 wp14:anchorId="527E3CFF" wp14:editId="4FF6EE3C">
            <wp:extent cx="5760720" cy="3373120"/>
            <wp:effectExtent l="0" t="0" r="0" b="0"/>
            <wp:docPr id="1" name="Obrázek 1" descr="Otužování přináší i benefity, které nečekáte - Vital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užování přináší i benefity, které nečekáte - Vitalia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33"/>
    <w:rsid w:val="002548E8"/>
    <w:rsid w:val="0076277C"/>
    <w:rsid w:val="00DA0C33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38DC1-F04F-40DB-8E4C-A95502B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C3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7FFC-12D0-443D-B00E-A7FFAB83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3</cp:revision>
  <dcterms:created xsi:type="dcterms:W3CDTF">2021-03-03T16:21:00Z</dcterms:created>
  <dcterms:modified xsi:type="dcterms:W3CDTF">2021-03-08T13:18:00Z</dcterms:modified>
</cp:coreProperties>
</file>