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D6" w:rsidRDefault="009233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8. A OBČANSKÁ VÝCHOVA</w:t>
      </w:r>
    </w:p>
    <w:p w:rsidR="0092336B" w:rsidRDefault="0092336B" w:rsidP="009233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Nabídka a poptávka</w:t>
      </w:r>
    </w:p>
    <w:p w:rsidR="0092336B" w:rsidRDefault="0092336B" w:rsidP="00923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Vymyslete 2 jednoduché inzeráty: 1 na nabídku (nabízíte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např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 prodeji nějaký produkt, službu apod.) a 1 na poptávku (poptáváte nějaký produkt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apod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…)</w:t>
      </w:r>
    </w:p>
    <w:p w:rsidR="0092336B" w:rsidRDefault="0092336B" w:rsidP="00923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Fantazii se meze nekladou </w:t>
      </w:r>
      <w:r w:rsidRPr="0092336B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336B" w:rsidRPr="0092336B" w:rsidRDefault="0092336B" w:rsidP="00923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Stačí inzerát o pár větách, stručně, jasně.</w:t>
      </w:r>
    </w:p>
    <w:p w:rsidR="0092336B" w:rsidRDefault="0092336B" w:rsidP="009233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DD3"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tronicky nejpozději do 15. března</w:t>
      </w:r>
      <w:r w:rsidRPr="001F0DD3">
        <w:rPr>
          <w:rFonts w:ascii="Times New Roman" w:hAnsi="Times New Roman" w:cs="Times New Roman"/>
          <w:b/>
          <w:color w:val="FF0000"/>
          <w:sz w:val="28"/>
          <w:szCs w:val="28"/>
        </w:rPr>
        <w:t>, pokud odešlete úkol později, nebudu už ho brát jako splněný.</w:t>
      </w:r>
    </w:p>
    <w:p w:rsidR="0092336B" w:rsidRPr="0092336B" w:rsidRDefault="0092336B">
      <w:pPr>
        <w:rPr>
          <w:rFonts w:ascii="Times New Roman" w:hAnsi="Times New Roman" w:cs="Times New Roman"/>
          <w:sz w:val="24"/>
          <w:szCs w:val="24"/>
        </w:rPr>
      </w:pPr>
    </w:p>
    <w:sectPr w:rsidR="0092336B" w:rsidRPr="0092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F2172"/>
    <w:multiLevelType w:val="hybridMultilevel"/>
    <w:tmpl w:val="8B5268C0"/>
    <w:lvl w:ilvl="0" w:tplc="1BC6E9B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6B"/>
    <w:rsid w:val="0092336B"/>
    <w:rsid w:val="00A367D6"/>
    <w:rsid w:val="00C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E8705-FDD1-4B7C-AF07-1ED22FB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2021-03-04T15:35:00Z</dcterms:created>
  <dcterms:modified xsi:type="dcterms:W3CDTF">2021-03-04T15:35:00Z</dcterms:modified>
</cp:coreProperties>
</file>