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5071" w:rsidRDefault="007666B9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666B9">
        <w:rPr>
          <w:rFonts w:ascii="Times New Roman" w:hAnsi="Times New Roman" w:cs="Times New Roman"/>
          <w:sz w:val="24"/>
          <w:szCs w:val="24"/>
        </w:rPr>
        <w:t>9. A OBČANSKÁ VÝCHOVA (22. 3. -28. 3.)</w:t>
      </w:r>
    </w:p>
    <w:p w:rsidR="007666B9" w:rsidRDefault="007666B9">
      <w:pPr>
        <w:rPr>
          <w:rFonts w:ascii="Times New Roman" w:hAnsi="Times New Roman" w:cs="Times New Roman"/>
          <w:sz w:val="24"/>
          <w:szCs w:val="24"/>
        </w:rPr>
      </w:pPr>
    </w:p>
    <w:p w:rsidR="007666B9" w:rsidRDefault="007666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Zkus si pro zábavu vyplnit následující zajímavosti o EU (ty, které víš), probereme si je pak i společně na online hodině včetně správného řešení.</w:t>
      </w:r>
    </w:p>
    <w:p w:rsidR="007666B9" w:rsidRDefault="007666B9">
      <w:pPr>
        <w:rPr>
          <w:rFonts w:ascii="Times New Roman" w:hAnsi="Times New Roman" w:cs="Times New Roman"/>
          <w:sz w:val="24"/>
          <w:szCs w:val="24"/>
        </w:rPr>
      </w:pPr>
    </w:p>
    <w:p w:rsidR="007666B9" w:rsidRPr="007666B9" w:rsidRDefault="007666B9">
      <w:pPr>
        <w:rPr>
          <w:rFonts w:ascii="Times New Roman" w:hAnsi="Times New Roman" w:cs="Times New Roman"/>
          <w:sz w:val="24"/>
          <w:szCs w:val="24"/>
        </w:rPr>
      </w:pPr>
    </w:p>
    <w:p w:rsidR="007666B9" w:rsidRDefault="007666B9">
      <w:pPr>
        <w:rPr>
          <w:rFonts w:ascii="Times New Roman" w:hAnsi="Times New Roman" w:cs="Times New Roman"/>
        </w:rPr>
      </w:pPr>
      <w:r w:rsidRPr="007666B9">
        <w:rPr>
          <w:rFonts w:ascii="Times New Roman" w:hAnsi="Times New Roman" w:cs="Times New Roman"/>
          <w:noProof/>
          <w:lang w:eastAsia="cs-CZ"/>
        </w:rPr>
        <w:drawing>
          <wp:inline distT="0" distB="0" distL="0" distR="0">
            <wp:extent cx="5760720" cy="6184647"/>
            <wp:effectExtent l="0" t="0" r="0" b="6985"/>
            <wp:docPr id="1" name="Obrázek 1" descr="C:\Users\Veronika\AppData\Local\Microsoft\Windows\INetCache\IE\WM936LD9\AE7AD1AD-9AE2-4147-9020-3F06C76C68E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eronika\AppData\Local\Microsoft\Windows\INetCache\IE\WM936LD9\AE7AD1AD-9AE2-4147-9020-3F06C76C68E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184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66B9" w:rsidRDefault="007666B9">
      <w:pPr>
        <w:rPr>
          <w:rFonts w:ascii="Times New Roman" w:hAnsi="Times New Roman" w:cs="Times New Roman"/>
        </w:rPr>
      </w:pPr>
    </w:p>
    <w:p w:rsidR="007666B9" w:rsidRPr="007666B9" w:rsidRDefault="007666B9">
      <w:pPr>
        <w:rPr>
          <w:rFonts w:ascii="Times New Roman" w:hAnsi="Times New Roman" w:cs="Times New Roman"/>
        </w:rPr>
      </w:pPr>
      <w:r w:rsidRPr="007666B9">
        <w:rPr>
          <w:rFonts w:ascii="Times New Roman" w:hAnsi="Times New Roman" w:cs="Times New Roman"/>
          <w:noProof/>
          <w:lang w:eastAsia="cs-CZ"/>
        </w:rPr>
        <w:lastRenderedPageBreak/>
        <w:drawing>
          <wp:inline distT="0" distB="0" distL="0" distR="0">
            <wp:extent cx="5760720" cy="5483536"/>
            <wp:effectExtent l="0" t="0" r="0" b="3175"/>
            <wp:docPr id="2" name="Obrázek 2" descr="C:\Users\Veronika\AppData\Local\Microsoft\Windows\INetCache\IE\SPTY8HRR\E50B42BE-7E2E-4DF3-BC33-9961A8AE508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eronika\AppData\Local\Microsoft\Windows\INetCache\IE\SPTY8HRR\E50B42BE-7E2E-4DF3-BC33-9961A8AE508B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483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666B9" w:rsidRPr="007666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6B9"/>
    <w:rsid w:val="0010604A"/>
    <w:rsid w:val="004F5071"/>
    <w:rsid w:val="00766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20695F-A50A-4AEE-B04A-7E9980DEE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</dc:creator>
  <cp:keywords/>
  <dc:description/>
  <cp:lastModifiedBy>Zmrzlý Rostislav</cp:lastModifiedBy>
  <cp:revision>2</cp:revision>
  <dcterms:created xsi:type="dcterms:W3CDTF">2021-03-18T12:57:00Z</dcterms:created>
  <dcterms:modified xsi:type="dcterms:W3CDTF">2021-03-18T12:57:00Z</dcterms:modified>
</cp:coreProperties>
</file>