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74" w:rsidRDefault="0085473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8. A OBČANSKÁ VÝCHOVA (29. 3. – 12.4.)</w:t>
      </w:r>
    </w:p>
    <w:p w:rsidR="0085473A" w:rsidRDefault="0085473A">
      <w:pPr>
        <w:rPr>
          <w:rFonts w:ascii="Times New Roman" w:hAnsi="Times New Roman" w:cs="Times New Roman"/>
          <w:sz w:val="24"/>
          <w:szCs w:val="24"/>
        </w:rPr>
      </w:pPr>
      <w:r w:rsidRPr="0085473A">
        <w:rPr>
          <w:rFonts w:ascii="Times New Roman" w:hAnsi="Times New Roman" w:cs="Times New Roman"/>
          <w:sz w:val="24"/>
          <w:szCs w:val="24"/>
        </w:rPr>
        <w:t>Vypracujte písemně do sešitu cvičení č. 4, 5, 6, 7 z pracovního listu.</w:t>
      </w:r>
    </w:p>
    <w:p w:rsidR="0085473A" w:rsidRDefault="0085473A">
      <w:pPr>
        <w:rPr>
          <w:rFonts w:ascii="Times New Roman" w:hAnsi="Times New Roman" w:cs="Times New Roman"/>
          <w:sz w:val="24"/>
          <w:szCs w:val="24"/>
        </w:rPr>
      </w:pPr>
    </w:p>
    <w:p w:rsidR="0085473A" w:rsidRPr="0085473A" w:rsidRDefault="0085473A">
      <w:pPr>
        <w:rPr>
          <w:rFonts w:ascii="Times New Roman" w:hAnsi="Times New Roman" w:cs="Times New Roman"/>
          <w:sz w:val="24"/>
          <w:szCs w:val="24"/>
        </w:rPr>
      </w:pPr>
      <w:r w:rsidRPr="0085473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623" cy="6995160"/>
            <wp:effectExtent l="0" t="0" r="0" b="0"/>
            <wp:docPr id="2" name="Obrázek 2" descr="C:\Users\Veronika\AppData\Local\Microsoft\Windows\INetCache\IE\9B2ZR3I1\E3AA65DC-D1A0-4FA9-9CFA-2B6096D99D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ka\AppData\Local\Microsoft\Windows\INetCache\IE\9B2ZR3I1\E3AA65DC-D1A0-4FA9-9CFA-2B6096D99DF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486" cy="699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73A" w:rsidRPr="0085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A"/>
    <w:rsid w:val="00355774"/>
    <w:rsid w:val="006C31DE"/>
    <w:rsid w:val="0085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157AA-0107-4314-BF7B-259E2252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2021-03-26T10:10:00Z</dcterms:created>
  <dcterms:modified xsi:type="dcterms:W3CDTF">2021-03-26T10:10:00Z</dcterms:modified>
</cp:coreProperties>
</file>