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03" w:rsidRDefault="00F709EF" w:rsidP="00F709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Domácí úkoly od 11. 1. 2021</w:t>
      </w:r>
    </w:p>
    <w:p w:rsidR="00F709EF" w:rsidRDefault="00F709EF" w:rsidP="00F709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230A" w:rsidRDefault="000B230A" w:rsidP="000B2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A </w:t>
      </w:r>
      <w:r>
        <w:rPr>
          <w:rFonts w:ascii="Times New Roman" w:hAnsi="Times New Roman" w:cs="Times New Roman"/>
          <w:sz w:val="24"/>
          <w:szCs w:val="24"/>
        </w:rPr>
        <w:t xml:space="preserve">OBČANSKÁ VÝCHOVA – V příloze si projděte vypracovaný text. Protože se jedná o poměrně dost náročnou látku, připravte si prosím otázky a probereme si je společně na online výuce. </w:t>
      </w:r>
    </w:p>
    <w:p w:rsidR="000B230A" w:rsidRDefault="000B230A" w:rsidP="000B230A">
      <w:pPr>
        <w:rPr>
          <w:rFonts w:ascii="Times New Roman" w:hAnsi="Times New Roman" w:cs="Times New Roman"/>
          <w:sz w:val="24"/>
          <w:szCs w:val="24"/>
        </w:rPr>
      </w:pPr>
    </w:p>
    <w:p w:rsidR="000B230A" w:rsidRDefault="000B230A" w:rsidP="000B23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 DANÍ </w:t>
      </w:r>
    </w:p>
    <w:p w:rsidR="000B230A" w:rsidRPr="00BB4589" w:rsidRDefault="000B230A" w:rsidP="000B230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230A" w:rsidRPr="00BB4589" w:rsidRDefault="000B230A" w:rsidP="000B23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0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daň je</w:t>
      </w:r>
      <w:r w:rsidRPr="00BB4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0B230A" w:rsidRPr="00BB4589" w:rsidRDefault="000B230A" w:rsidP="000B23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589">
        <w:rPr>
          <w:rFonts w:ascii="Times New Roman" w:hAnsi="Times New Roman" w:cs="Times New Roman"/>
          <w:color w:val="000000" w:themeColor="text1"/>
          <w:sz w:val="24"/>
          <w:szCs w:val="24"/>
        </w:rPr>
        <w:t>složka finanční soustavy státu</w:t>
      </w:r>
    </w:p>
    <w:p w:rsidR="000B230A" w:rsidRPr="00BB4589" w:rsidRDefault="000B230A" w:rsidP="000B23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589">
        <w:rPr>
          <w:rFonts w:ascii="Times New Roman" w:hAnsi="Times New Roman" w:cs="Times New Roman"/>
          <w:color w:val="000000" w:themeColor="text1"/>
          <w:sz w:val="24"/>
          <w:szCs w:val="24"/>
        </w:rPr>
        <w:t>povinná a nenávratná platba, která je vybírána státem z titulu vlastnictví nějakého majetku nebo příjmu</w:t>
      </w:r>
    </w:p>
    <w:p w:rsidR="000B230A" w:rsidRPr="00BB4589" w:rsidRDefault="000B230A" w:rsidP="000B23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230A" w:rsidRPr="00BB4589" w:rsidRDefault="000B230A" w:rsidP="000B23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0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subjekty daní jsou</w:t>
      </w:r>
      <w:r w:rsidRPr="00BB45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B230A" w:rsidRPr="00BB4589" w:rsidRDefault="000B230A" w:rsidP="000B2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B45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plátce</w:t>
      </w:r>
      <w:r w:rsidRPr="00BB4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– osoba, která daň vyměřuje a odvádí ji do státního rozpočtu</w:t>
      </w:r>
    </w:p>
    <w:p w:rsidR="000B230A" w:rsidRPr="00BB4589" w:rsidRDefault="000B230A" w:rsidP="000B2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B45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poplatník</w:t>
      </w:r>
      <w:r w:rsidRPr="00BB4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– osoba, která skutečně daň uhradí</w:t>
      </w:r>
    </w:p>
    <w:p w:rsidR="000B230A" w:rsidRPr="00BB4589" w:rsidRDefault="000B230A" w:rsidP="000B23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0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význam daní</w:t>
      </w:r>
      <w:r w:rsidRPr="00BB45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B230A" w:rsidRPr="00BB4589" w:rsidRDefault="000B230A" w:rsidP="000B23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5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základní</w:t>
      </w:r>
      <w:r w:rsidRPr="00BB4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funkce státu, které jsou nutné pro existenci státu</w:t>
      </w:r>
    </w:p>
    <w:p w:rsidR="000B230A" w:rsidRPr="00BB4589" w:rsidRDefault="000B230A" w:rsidP="000B23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5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doplňkové</w:t>
      </w:r>
      <w:r w:rsidRPr="00BB4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vedlejší funkce státu, které mohou být ponechávané soukromé iniciativě, cíle bývají jednak sociální a jednak ovlivňování podnikání a </w:t>
      </w:r>
      <w:hyperlink r:id="rId5" w:tooltip="Ekonomika" w:history="1">
        <w:r w:rsidRPr="00BB458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ekonomiky</w:t>
        </w:r>
      </w:hyperlink>
      <w:r w:rsidRPr="00BB45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230A" w:rsidRPr="00BB4589" w:rsidRDefault="000B230A" w:rsidP="000B23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230A" w:rsidRPr="00BB4589" w:rsidRDefault="000B230A" w:rsidP="000B23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0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druhy daní</w:t>
      </w:r>
      <w:r w:rsidRPr="00BB45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B230A" w:rsidRPr="00BB4589" w:rsidRDefault="000B230A" w:rsidP="000B2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B45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daně přímé</w:t>
      </w:r>
      <w:r w:rsidRPr="00BB4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které platí poplatník sám na vlastní účet, a</w:t>
      </w:r>
    </w:p>
    <w:p w:rsidR="000B230A" w:rsidRPr="00BB4589" w:rsidRDefault="000B230A" w:rsidP="000B2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B45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daně nepřímé</w:t>
      </w:r>
      <w:r w:rsidRPr="00BB4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které platí </w:t>
      </w:r>
      <w:hyperlink r:id="rId6" w:tooltip="Plátce daně" w:history="1">
        <w:r w:rsidRPr="00BB45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plátce daně</w:t>
        </w:r>
      </w:hyperlink>
      <w:r w:rsidRPr="00BB4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ovšem na účet poplatníka </w:t>
      </w:r>
    </w:p>
    <w:p w:rsidR="000B230A" w:rsidRPr="00BB4589" w:rsidRDefault="000B230A" w:rsidP="000B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B4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Do těchto základních dvou skupin bývají řazeny tyto daně: </w:t>
      </w:r>
    </w:p>
    <w:bookmarkStart w:id="0" w:name="_GoBack"/>
    <w:bookmarkEnd w:id="0"/>
    <w:p w:rsidR="000B230A" w:rsidRPr="00BB4589" w:rsidRDefault="00247448" w:rsidP="000B2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instrText xml:space="preserve"> HYPERLINK "https://cs.wikipedia.org/wiki/P%C5%99%C3%ADm%C3%A1_da%C5%88" \o "Přímá daň" </w:instrTex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fldChar w:fldCharType="separate"/>
      </w:r>
      <w:r w:rsidR="000B230A" w:rsidRPr="00BB45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daně přímé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fldChar w:fldCharType="end"/>
      </w:r>
      <w:r w:rsidR="000B230A" w:rsidRPr="00BB45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</w:t>
      </w:r>
    </w:p>
    <w:p w:rsidR="000B230A" w:rsidRPr="00D84037" w:rsidRDefault="00247448" w:rsidP="000B230A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</w:pPr>
      <w:hyperlink r:id="rId7" w:tooltip="Daň z příjmů" w:history="1">
        <w:r w:rsidR="000B230A" w:rsidRPr="00D840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cs-CZ"/>
          </w:rPr>
          <w:t>daň z příjmů</w:t>
        </w:r>
      </w:hyperlink>
      <w:r w:rsidR="000B230A" w:rsidRPr="00D8403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 </w:t>
      </w:r>
    </w:p>
    <w:p w:rsidR="000B230A" w:rsidRPr="00BB4589" w:rsidRDefault="000B230A" w:rsidP="000B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B4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-daně přiznávané </w:t>
      </w:r>
      <w:hyperlink r:id="rId8" w:tooltip="Daňové přiznání" w:history="1">
        <w:r w:rsidRPr="00BB45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daňovým přiznáním</w:t>
        </w:r>
      </w:hyperlink>
      <w:r w:rsidRPr="00BB4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="000B230A" w:rsidRPr="00BB4589" w:rsidRDefault="000B230A" w:rsidP="000B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B4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</w:t>
      </w:r>
      <w:hyperlink r:id="rId9" w:tooltip="Daň z příjmů fyzických osob" w:history="1">
        <w:r w:rsidRPr="00BB45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daň z příjmů fyzických osob</w:t>
        </w:r>
      </w:hyperlink>
    </w:p>
    <w:p w:rsidR="000B230A" w:rsidRPr="00BB4589" w:rsidRDefault="000B230A" w:rsidP="000B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B4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- </w:t>
      </w:r>
      <w:hyperlink r:id="rId10" w:tooltip="Daň z příjmů právnických osob" w:history="1">
        <w:r w:rsidRPr="00BB45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daň z příjmů právnických osob</w:t>
        </w:r>
      </w:hyperlink>
    </w:p>
    <w:p w:rsidR="000B230A" w:rsidRPr="00BB4589" w:rsidRDefault="000B230A" w:rsidP="000B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B4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- </w:t>
      </w:r>
      <w:hyperlink r:id="rId11" w:tooltip="Daně srážkové u zdroje (stránka neexistuje)" w:history="1">
        <w:r w:rsidRPr="00BB45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daně srážkové u zdroje</w:t>
        </w:r>
      </w:hyperlink>
      <w:r w:rsidRPr="00BB4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="000B230A" w:rsidRPr="00BB4589" w:rsidRDefault="000B230A" w:rsidP="000B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B4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 xml:space="preserve">- </w:t>
      </w:r>
      <w:hyperlink r:id="rId12" w:tooltip="Daň z dividend (stránka neexistuje)" w:history="1">
        <w:r w:rsidRPr="00BB45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daň z dividend</w:t>
        </w:r>
      </w:hyperlink>
    </w:p>
    <w:p w:rsidR="000B230A" w:rsidRPr="00D84037" w:rsidRDefault="00247448" w:rsidP="000B230A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</w:pPr>
      <w:hyperlink r:id="rId13" w:tooltip="Majetková daň" w:history="1">
        <w:r w:rsidR="000B230A" w:rsidRPr="00D840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cs-CZ"/>
          </w:rPr>
          <w:t>daně majetkové</w:t>
        </w:r>
      </w:hyperlink>
      <w:r w:rsidR="000B230A" w:rsidRPr="00D8403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 </w:t>
      </w:r>
    </w:p>
    <w:p w:rsidR="000B230A" w:rsidRPr="00BB4589" w:rsidRDefault="000B230A" w:rsidP="000B230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0B230A" w:rsidRPr="00BB4589" w:rsidRDefault="00247448" w:rsidP="000B230A">
      <w:pPr>
        <w:pStyle w:val="Odstavecseseznamem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hyperlink r:id="rId14" w:tooltip="Daň dědická, darovací a z převodu nemovitosti" w:history="1">
        <w:r w:rsidR="000B230A" w:rsidRPr="00BB45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daň dědická, darovací a z převodu nemovitosti</w:t>
        </w:r>
      </w:hyperlink>
    </w:p>
    <w:p w:rsidR="000B230A" w:rsidRPr="00BB4589" w:rsidRDefault="00247448" w:rsidP="000B230A">
      <w:pPr>
        <w:pStyle w:val="Odstavecseseznamem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hyperlink r:id="rId15" w:tooltip="Daň z nemovitých věcí" w:history="1">
        <w:r w:rsidR="000B230A" w:rsidRPr="00BB45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daň z nemovitých věcí</w:t>
        </w:r>
      </w:hyperlink>
    </w:p>
    <w:p w:rsidR="000B230A" w:rsidRPr="00BB4589" w:rsidRDefault="00247448" w:rsidP="000B230A">
      <w:pPr>
        <w:pStyle w:val="Odstavecseseznamem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hyperlink r:id="rId16" w:tooltip="Daň z nabytí nemovitých věcí" w:history="1">
        <w:r w:rsidR="000B230A" w:rsidRPr="00BB45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daň z nabytí nemovitých věcí</w:t>
        </w:r>
      </w:hyperlink>
    </w:p>
    <w:p w:rsidR="000B230A" w:rsidRPr="00BB4589" w:rsidRDefault="00247448" w:rsidP="000B230A">
      <w:pPr>
        <w:pStyle w:val="Odstavecseseznamem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hyperlink r:id="rId17" w:tooltip="Silniční daň" w:history="1">
        <w:r w:rsidR="000B230A" w:rsidRPr="00BB45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daň silniční</w:t>
        </w:r>
      </w:hyperlink>
    </w:p>
    <w:p w:rsidR="000B230A" w:rsidRPr="00BB4589" w:rsidRDefault="00247448" w:rsidP="000B2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hyperlink r:id="rId18" w:tooltip="Nepřímá daň" w:history="1">
        <w:r w:rsidR="000B230A" w:rsidRPr="00BB4589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lang w:eastAsia="cs-CZ"/>
          </w:rPr>
          <w:t>daně nepřímé</w:t>
        </w:r>
      </w:hyperlink>
      <w:r w:rsidR="000B230A" w:rsidRPr="00BB45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</w:t>
      </w:r>
    </w:p>
    <w:p w:rsidR="000B230A" w:rsidRDefault="000B230A" w:rsidP="000B230A">
      <w:pPr>
        <w:rPr>
          <w:rFonts w:ascii="Times New Roman" w:hAnsi="Times New Roman" w:cs="Times New Roman"/>
          <w:sz w:val="24"/>
          <w:szCs w:val="24"/>
        </w:rPr>
      </w:pPr>
    </w:p>
    <w:p w:rsidR="00F57F78" w:rsidRPr="00247448" w:rsidRDefault="000B230A" w:rsidP="00F57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  <w:r w:rsidR="00247448">
        <w:rPr>
          <w:rFonts w:ascii="Times New Roman" w:hAnsi="Times New Roman" w:cs="Times New Roman"/>
          <w:b/>
          <w:sz w:val="24"/>
          <w:szCs w:val="24"/>
        </w:rPr>
        <w:br/>
      </w:r>
    </w:p>
    <w:p w:rsidR="000E482F" w:rsidRPr="007632C1" w:rsidRDefault="000E482F" w:rsidP="00F709EF">
      <w:pPr>
        <w:rPr>
          <w:rFonts w:ascii="Times New Roman" w:hAnsi="Times New Roman" w:cs="Times New Roman"/>
          <w:sz w:val="24"/>
          <w:szCs w:val="24"/>
        </w:rPr>
      </w:pPr>
    </w:p>
    <w:sectPr w:rsidR="000E482F" w:rsidRPr="0076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444"/>
    <w:multiLevelType w:val="hybridMultilevel"/>
    <w:tmpl w:val="EE56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16A9"/>
    <w:multiLevelType w:val="multilevel"/>
    <w:tmpl w:val="2F5C4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B327C"/>
    <w:multiLevelType w:val="hybridMultilevel"/>
    <w:tmpl w:val="649C2360"/>
    <w:lvl w:ilvl="0" w:tplc="6EAC40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2100"/>
    <w:multiLevelType w:val="hybridMultilevel"/>
    <w:tmpl w:val="85F45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0134"/>
    <w:multiLevelType w:val="multilevel"/>
    <w:tmpl w:val="A39A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53016"/>
    <w:multiLevelType w:val="multilevel"/>
    <w:tmpl w:val="0EF6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EF"/>
    <w:rsid w:val="000B230A"/>
    <w:rsid w:val="000C2961"/>
    <w:rsid w:val="000E482F"/>
    <w:rsid w:val="00247448"/>
    <w:rsid w:val="00472756"/>
    <w:rsid w:val="00567452"/>
    <w:rsid w:val="007632C1"/>
    <w:rsid w:val="00883E72"/>
    <w:rsid w:val="00D34503"/>
    <w:rsid w:val="00F57F78"/>
    <w:rsid w:val="00F7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7741C-C2EB-424A-B95A-F44908E4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296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Da%C5%88ov%C3%A9_p%C5%99izn%C3%A1n%C3%AD" TargetMode="External"/><Relationship Id="rId13" Type="http://schemas.openxmlformats.org/officeDocument/2006/relationships/hyperlink" Target="https://cs.wikipedia.org/wiki/Majetkov%C3%A1_da%C5%88" TargetMode="External"/><Relationship Id="rId18" Type="http://schemas.openxmlformats.org/officeDocument/2006/relationships/hyperlink" Target="https://cs.wikipedia.org/wiki/Nep%C5%99%C3%ADm%C3%A1_da%C5%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Da%C5%88_z_p%C5%99%C3%ADjm%C5%AF" TargetMode="External"/><Relationship Id="rId12" Type="http://schemas.openxmlformats.org/officeDocument/2006/relationships/hyperlink" Target="https://cs.wikipedia.org/w/index.php?title=Da%C5%88_z_dividend&amp;action=edit&amp;redlink=1" TargetMode="External"/><Relationship Id="rId17" Type="http://schemas.openxmlformats.org/officeDocument/2006/relationships/hyperlink" Target="https://cs.wikipedia.org/wiki/Silni%C4%8Dn%C3%AD_da%C5%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Da%C5%88_z_nabyt%C3%AD_nemovit%C3%BDch_v%C4%9Bc%C3%A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Pl%C3%A1tce_dan%C4%9B" TargetMode="External"/><Relationship Id="rId11" Type="http://schemas.openxmlformats.org/officeDocument/2006/relationships/hyperlink" Target="https://cs.wikipedia.org/w/index.php?title=Dan%C4%9B_sr%C3%A1%C5%BEkov%C3%A9_u_zdroje&amp;action=edit&amp;redlink=1" TargetMode="External"/><Relationship Id="rId5" Type="http://schemas.openxmlformats.org/officeDocument/2006/relationships/hyperlink" Target="https://cs.wikipedia.org/wiki/Ekonomika" TargetMode="External"/><Relationship Id="rId15" Type="http://schemas.openxmlformats.org/officeDocument/2006/relationships/hyperlink" Target="https://cs.wikipedia.org/wiki/Da%C5%88_z_nemovit%C3%BDch_v%C4%9Bc%C3%AD" TargetMode="External"/><Relationship Id="rId10" Type="http://schemas.openxmlformats.org/officeDocument/2006/relationships/hyperlink" Target="https://cs.wikipedia.org/wiki/Da%C5%88_z_p%C5%99%C3%ADjm%C5%AF_pr%C3%A1vnick%C3%BDch_oso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Da%C5%88_z_p%C5%99%C3%ADjm%C5%AF_fyzick%C3%BDch_osob" TargetMode="External"/><Relationship Id="rId14" Type="http://schemas.openxmlformats.org/officeDocument/2006/relationships/hyperlink" Target="https://cs.wikipedia.org/wiki/Da%C5%88_d%C4%9Bdick%C3%A1,_darovac%C3%AD_a_z_p%C5%99evodu_nemovitost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</cp:revision>
  <dcterms:created xsi:type="dcterms:W3CDTF">2021-01-11T08:46:00Z</dcterms:created>
  <dcterms:modified xsi:type="dcterms:W3CDTF">2021-01-11T09:09:00Z</dcterms:modified>
</cp:coreProperties>
</file>