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C1" w:rsidRDefault="00E72FC1" w:rsidP="00E72FC1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rFonts w:ascii="Arial" w:hAnsi="Arial" w:cs="Arial"/>
          <w:color w:val="FF0000"/>
          <w:sz w:val="40"/>
          <w:szCs w:val="40"/>
          <w:u w:val="single"/>
        </w:rPr>
      </w:pPr>
      <w:r w:rsidRPr="00E72FC1">
        <w:rPr>
          <w:rStyle w:val="Siln"/>
          <w:rFonts w:ascii="Arial" w:hAnsi="Arial" w:cs="Arial"/>
          <w:color w:val="FF0000"/>
          <w:sz w:val="40"/>
          <w:szCs w:val="40"/>
          <w:u w:val="single"/>
        </w:rPr>
        <w:t xml:space="preserve">Rodinná výchova - </w:t>
      </w:r>
      <w:r w:rsidRPr="00E72FC1">
        <w:rPr>
          <w:rStyle w:val="Siln"/>
          <w:rFonts w:ascii="Arial" w:hAnsi="Arial" w:cs="Arial"/>
          <w:color w:val="FF0000"/>
          <w:sz w:val="40"/>
          <w:szCs w:val="40"/>
          <w:u w:val="single"/>
        </w:rPr>
        <w:t>6. třída</w:t>
      </w:r>
    </w:p>
    <w:p w:rsidR="00E72FC1" w:rsidRDefault="00E72FC1" w:rsidP="00E72FC1">
      <w:pPr>
        <w:pStyle w:val="Normlnweb"/>
        <w:shd w:val="clear" w:color="auto" w:fill="FFFFFF"/>
        <w:spacing w:before="0" w:beforeAutospacing="0" w:after="0" w:afterAutospacing="0"/>
        <w:jc w:val="center"/>
        <w:rPr>
          <w:rStyle w:val="Siln"/>
          <w:rFonts w:ascii="Arial" w:hAnsi="Arial" w:cs="Arial"/>
          <w:color w:val="FF0000"/>
          <w:sz w:val="40"/>
          <w:szCs w:val="40"/>
          <w:u w:val="single"/>
        </w:rPr>
      </w:pPr>
    </w:p>
    <w:p w:rsidR="00E72FC1" w:rsidRPr="00E72FC1" w:rsidRDefault="00E72FC1" w:rsidP="00E72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  <w:shd w:val="clear" w:color="auto" w:fill="EAEAE0"/>
          <w:lang w:eastAsia="cs-CZ"/>
        </w:rPr>
      </w:pPr>
      <w:proofErr w:type="gramStart"/>
      <w:r w:rsidRPr="00E72FC1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u w:val="single"/>
          <w:shd w:val="clear" w:color="auto" w:fill="EAEAE0"/>
          <w:lang w:eastAsia="cs-CZ"/>
        </w:rPr>
        <w:t>P é č e    o    z d r a v í</w:t>
      </w:r>
      <w:proofErr w:type="gramEnd"/>
    </w:p>
    <w:p w:rsidR="00E72FC1" w:rsidRDefault="00E72FC1" w:rsidP="00E72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EAEAE0"/>
          <w:lang w:eastAsia="cs-CZ"/>
        </w:rPr>
      </w:pPr>
    </w:p>
    <w:p w:rsidR="00E72FC1" w:rsidRDefault="00E72FC1" w:rsidP="00E72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EAEAE0"/>
          <w:lang w:eastAsia="cs-CZ"/>
        </w:rPr>
      </w:pPr>
    </w:p>
    <w:p w:rsidR="00E72FC1" w:rsidRPr="00A56915" w:rsidRDefault="00E72FC1" w:rsidP="00E72F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AEAE0"/>
          <w:lang w:eastAsia="cs-CZ"/>
        </w:rPr>
      </w:pPr>
      <w:r w:rsidRPr="00A569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EAEAE0"/>
          <w:lang w:eastAsia="cs-CZ"/>
        </w:rPr>
        <w:t>Vznik infekčních onemocnění</w:t>
      </w:r>
      <w:r w:rsidRPr="00B42387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br/>
      </w:r>
    </w:p>
    <w:p w:rsidR="00E72FC1" w:rsidRPr="00A56915" w:rsidRDefault="00E72FC1" w:rsidP="00E72F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0"/>
          <w:lang w:eastAsia="cs-CZ"/>
        </w:rPr>
      </w:pPr>
      <w:r w:rsidRPr="00B423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0"/>
          <w:lang w:eastAsia="cs-CZ"/>
        </w:rPr>
        <w:t>Základní charakteristikou infekčních onemocnění je jejich šíření z jedince na jedince. Rozumíme tím přenos z člověka na člověka nebo ze zvířete na člověka.</w:t>
      </w:r>
    </w:p>
    <w:p w:rsidR="00E72FC1" w:rsidRDefault="00E72FC1" w:rsidP="00E72F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0"/>
          <w:lang w:eastAsia="cs-CZ"/>
        </w:rPr>
      </w:pPr>
      <w:r w:rsidRPr="00B423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0"/>
          <w:lang w:eastAsia="cs-CZ"/>
        </w:rPr>
        <w:t>Infekční nemoci vyvolává jejich původce. Tím mohou být různé</w:t>
      </w:r>
      <w:r w:rsidRPr="00B423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EAEAE0"/>
          <w:lang w:eastAsia="cs-CZ"/>
        </w:rPr>
        <w:t xml:space="preserve"> mikroorganizmy</w:t>
      </w:r>
      <w:r w:rsidRPr="00B423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0"/>
          <w:lang w:eastAsia="cs-CZ"/>
        </w:rPr>
        <w:t xml:space="preserve"> - nejčastěji </w:t>
      </w:r>
      <w:r w:rsidRPr="00B42387">
        <w:rPr>
          <w:rFonts w:ascii="Times New Roman" w:eastAsia="Times New Roman" w:hAnsi="Times New Roman" w:cs="Times New Roman"/>
          <w:i/>
          <w:color w:val="7030A0"/>
          <w:sz w:val="24"/>
          <w:szCs w:val="24"/>
          <w:u w:val="single"/>
          <w:shd w:val="clear" w:color="auto" w:fill="EAEAE0"/>
          <w:lang w:eastAsia="cs-CZ"/>
        </w:rPr>
        <w:t>bakterie</w:t>
      </w:r>
      <w:r w:rsidRPr="00B423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0"/>
          <w:lang w:eastAsia="cs-CZ"/>
        </w:rPr>
        <w:t xml:space="preserve"> nebo </w:t>
      </w:r>
      <w:r w:rsidRPr="00B42387">
        <w:rPr>
          <w:rFonts w:ascii="Times New Roman" w:eastAsia="Times New Roman" w:hAnsi="Times New Roman" w:cs="Times New Roman"/>
          <w:i/>
          <w:color w:val="7030A0"/>
          <w:sz w:val="24"/>
          <w:szCs w:val="24"/>
          <w:u w:val="single"/>
          <w:shd w:val="clear" w:color="auto" w:fill="EAEAE0"/>
          <w:lang w:eastAsia="cs-CZ"/>
        </w:rPr>
        <w:t>viry</w:t>
      </w:r>
      <w:r w:rsidRPr="00B42387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EAEAE0"/>
          <w:lang w:eastAsia="cs-CZ"/>
        </w:rPr>
        <w:t xml:space="preserve">, </w:t>
      </w:r>
      <w:r w:rsidRPr="00B423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0"/>
          <w:lang w:eastAsia="cs-CZ"/>
        </w:rPr>
        <w:t xml:space="preserve">dále i </w:t>
      </w:r>
      <w:r w:rsidRPr="00B42387">
        <w:rPr>
          <w:rFonts w:ascii="Times New Roman" w:eastAsia="Times New Roman" w:hAnsi="Times New Roman" w:cs="Times New Roman"/>
          <w:i/>
          <w:color w:val="7030A0"/>
          <w:sz w:val="24"/>
          <w:szCs w:val="24"/>
          <w:u w:val="single"/>
          <w:shd w:val="clear" w:color="auto" w:fill="EAEAE0"/>
          <w:lang w:eastAsia="cs-CZ"/>
        </w:rPr>
        <w:t>prvoci</w:t>
      </w:r>
      <w:r w:rsidRPr="00B42387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EAEAE0"/>
          <w:lang w:eastAsia="cs-CZ"/>
        </w:rPr>
        <w:t xml:space="preserve"> </w:t>
      </w:r>
      <w:r w:rsidRPr="00B423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0"/>
          <w:lang w:eastAsia="cs-CZ"/>
        </w:rPr>
        <w:t xml:space="preserve">či </w:t>
      </w:r>
      <w:r w:rsidRPr="00B42387">
        <w:rPr>
          <w:rFonts w:ascii="Times New Roman" w:eastAsia="Times New Roman" w:hAnsi="Times New Roman" w:cs="Times New Roman"/>
          <w:i/>
          <w:color w:val="7030A0"/>
          <w:sz w:val="24"/>
          <w:szCs w:val="24"/>
          <w:u w:val="single"/>
          <w:shd w:val="clear" w:color="auto" w:fill="EAEAE0"/>
          <w:lang w:eastAsia="cs-CZ"/>
        </w:rPr>
        <w:t>plísně.</w:t>
      </w:r>
      <w:r w:rsidRPr="00B423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0"/>
          <w:lang w:eastAsia="cs-CZ"/>
        </w:rPr>
        <w:t xml:space="preserve"> </w:t>
      </w:r>
    </w:p>
    <w:p w:rsidR="00E72FC1" w:rsidRPr="00B42387" w:rsidRDefault="00E72FC1" w:rsidP="00E7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B423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0"/>
          <w:lang w:eastAsia="cs-CZ"/>
        </w:rPr>
        <w:t>Aby mikroorganizmus vyvolával onemocn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0"/>
          <w:lang w:eastAsia="cs-CZ"/>
        </w:rPr>
        <w:t>ění, musí mít určité vlastnosti, n</w:t>
      </w:r>
      <w:r w:rsidRPr="00B423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0"/>
          <w:lang w:eastAsia="cs-CZ"/>
        </w:rPr>
        <w:t xml:space="preserve">apř. </w:t>
      </w:r>
      <w:r w:rsidRPr="00B4238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EAEAE0"/>
          <w:lang w:eastAsia="cs-CZ"/>
        </w:rPr>
        <w:t>odolnost v prostředí, která mu umožní přenos, schopnost pronikat skrz kůži nebo sliznici do těla či schopnost odolávat působení imunitního systému organizmu.</w:t>
      </w:r>
      <w:r w:rsidRPr="00B4238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br/>
      </w:r>
      <w:r w:rsidRPr="00B42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B423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EAEAE0"/>
          <w:lang w:eastAsia="cs-CZ"/>
        </w:rPr>
        <w:t>K šíření infekčních nemocí dochází, jsou-li přítomny všechny články následujícího řetězce:</w:t>
      </w:r>
    </w:p>
    <w:p w:rsidR="00E72FC1" w:rsidRPr="00B42387" w:rsidRDefault="00E72FC1" w:rsidP="00E72FC1">
      <w:pPr>
        <w:numPr>
          <w:ilvl w:val="0"/>
          <w:numId w:val="1"/>
        </w:numPr>
        <w:shd w:val="clear" w:color="auto" w:fill="EAEA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423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zdroj nákazy</w:t>
      </w:r>
    </w:p>
    <w:p w:rsidR="00E72FC1" w:rsidRPr="00B42387" w:rsidRDefault="00E72FC1" w:rsidP="00E72FC1">
      <w:pPr>
        <w:numPr>
          <w:ilvl w:val="0"/>
          <w:numId w:val="1"/>
        </w:numPr>
        <w:shd w:val="clear" w:color="auto" w:fill="EAEA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423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cesta přenosu</w:t>
      </w:r>
    </w:p>
    <w:p w:rsidR="00E72FC1" w:rsidRPr="00B42387" w:rsidRDefault="00E72FC1" w:rsidP="00E72FC1">
      <w:pPr>
        <w:numPr>
          <w:ilvl w:val="0"/>
          <w:numId w:val="1"/>
        </w:numPr>
        <w:shd w:val="clear" w:color="auto" w:fill="EAEA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423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vnímavý jedinec</w:t>
      </w:r>
    </w:p>
    <w:p w:rsidR="00E72FC1" w:rsidRDefault="00E72FC1" w:rsidP="00E72F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u w:val="single"/>
          <w:shd w:val="clear" w:color="auto" w:fill="EAEAE0"/>
          <w:lang w:eastAsia="cs-CZ"/>
        </w:rPr>
      </w:pPr>
    </w:p>
    <w:p w:rsidR="00E72FC1" w:rsidRPr="00B42387" w:rsidRDefault="00E72FC1" w:rsidP="00E72FC1">
      <w:pPr>
        <w:spacing w:after="0" w:line="240" w:lineRule="auto"/>
        <w:rPr>
          <w:rFonts w:ascii="Times New Roman" w:eastAsia="Times New Roman" w:hAnsi="Times New Roman" w:cs="Times New Roman"/>
          <w:color w:val="FF9900"/>
          <w:sz w:val="24"/>
          <w:szCs w:val="24"/>
          <w:u w:val="single"/>
          <w:lang w:eastAsia="cs-CZ"/>
        </w:rPr>
      </w:pPr>
      <w:r w:rsidRPr="00B42387"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u w:val="single"/>
          <w:shd w:val="clear" w:color="auto" w:fill="EAEAE0"/>
          <w:lang w:eastAsia="cs-CZ"/>
        </w:rPr>
        <w:t>A) Zdroj nákazy:</w:t>
      </w:r>
    </w:p>
    <w:p w:rsidR="00E72FC1" w:rsidRPr="00B42387" w:rsidRDefault="00E72FC1" w:rsidP="00E72FC1">
      <w:pPr>
        <w:numPr>
          <w:ilvl w:val="0"/>
          <w:numId w:val="2"/>
        </w:numPr>
        <w:shd w:val="clear" w:color="auto" w:fill="EAEA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2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Nejčastěji je jím </w:t>
      </w:r>
      <w:r w:rsidRPr="00B4238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nemocný jedinec</w:t>
      </w:r>
      <w:r w:rsidRPr="00B42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ale nakažlivost může projevům onemocnění i předcházet (např. u virového zánětu žloutenky až o 14 dní), nebo naopak trvat i po skončení projevů nemoci. Méně často pak přetrvává dlouhodobě nebo i trvale, aniž by původně nemocný měl nějaké větší zdravotní obtíže - je nosičem.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Doba mezi získáním infekce a propuknutím nemoci se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nazývá  </w:t>
      </w:r>
      <w:r w:rsidRPr="00E72F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INKUBAČNÍ</w:t>
      </w:r>
      <w:proofErr w:type="gramEnd"/>
      <w:r w:rsidRPr="00E72F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DOBA.</w:t>
      </w:r>
    </w:p>
    <w:p w:rsidR="00E72FC1" w:rsidRPr="00B42387" w:rsidRDefault="00E72FC1" w:rsidP="00E72FC1">
      <w:pPr>
        <w:numPr>
          <w:ilvl w:val="0"/>
          <w:numId w:val="2"/>
        </w:numPr>
        <w:shd w:val="clear" w:color="auto" w:fill="EAEA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238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Nakažlivost</w:t>
      </w:r>
      <w:r w:rsidRPr="00B423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 je schopnost jedince být zdrojem nákazy - nakazit jiné</w:t>
      </w:r>
      <w:r w:rsidRPr="00B42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E72FC1" w:rsidRPr="00B42387" w:rsidRDefault="00E72FC1" w:rsidP="00E72FC1">
      <w:pPr>
        <w:numPr>
          <w:ilvl w:val="0"/>
          <w:numId w:val="2"/>
        </w:numPr>
        <w:shd w:val="clear" w:color="auto" w:fill="EAEA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2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Nesmíme zapomínat, že infekční onemocnění může probíhat i bezpříznakově.</w:t>
      </w:r>
      <w:r w:rsidRPr="00B42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Bezpříznakový nosič je pak nejnebezpečnějším zdrojem nákazy, protože o něm okolí neví a nejsou činěna opatření k zamezení přenosu.</w:t>
      </w:r>
    </w:p>
    <w:p w:rsidR="00E72FC1" w:rsidRPr="00B42387" w:rsidRDefault="00E72FC1" w:rsidP="00E72FC1">
      <w:pPr>
        <w:numPr>
          <w:ilvl w:val="0"/>
          <w:numId w:val="2"/>
        </w:numPr>
        <w:shd w:val="clear" w:color="auto" w:fill="EAEA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2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Zdrojem nákazy nemusí být nutně jen člověk. Existuje celá řada infekčních onemocnění přenosných na člověka ze zvířete - tzv. </w:t>
      </w:r>
      <w:r w:rsidRPr="00B4238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zoonózy.</w:t>
      </w:r>
    </w:p>
    <w:p w:rsidR="00E72FC1" w:rsidRDefault="00E72FC1" w:rsidP="00E72F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u w:val="single"/>
          <w:shd w:val="clear" w:color="auto" w:fill="EAEAE0"/>
          <w:lang w:eastAsia="cs-CZ"/>
        </w:rPr>
      </w:pPr>
    </w:p>
    <w:p w:rsidR="00E72FC1" w:rsidRPr="00B42387" w:rsidRDefault="00E72FC1" w:rsidP="00E7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2387"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u w:val="single"/>
          <w:shd w:val="clear" w:color="auto" w:fill="EAEAE0"/>
          <w:lang w:eastAsia="cs-CZ"/>
        </w:rPr>
        <w:t>B) Cesta přenosu:</w:t>
      </w:r>
      <w:r w:rsidRPr="00B42387">
        <w:rPr>
          <w:rFonts w:ascii="Times New Roman" w:eastAsia="Times New Roman" w:hAnsi="Times New Roman" w:cs="Times New Roman"/>
          <w:color w:val="FF9900"/>
          <w:sz w:val="24"/>
          <w:szCs w:val="24"/>
          <w:u w:val="single"/>
          <w:lang w:eastAsia="cs-CZ"/>
        </w:rPr>
        <w:br/>
      </w:r>
      <w:r w:rsidRPr="00B423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AE0"/>
          <w:lang w:eastAsia="cs-CZ"/>
        </w:rPr>
        <w:t>Přenos infekčního onemocnění se děje třemi způsoby:</w:t>
      </w:r>
    </w:p>
    <w:p w:rsidR="00E72FC1" w:rsidRPr="00B42387" w:rsidRDefault="00E72FC1" w:rsidP="00E72FC1">
      <w:pPr>
        <w:numPr>
          <w:ilvl w:val="0"/>
          <w:numId w:val="3"/>
        </w:numPr>
        <w:shd w:val="clear" w:color="auto" w:fill="EAEA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238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přímý přenos</w:t>
      </w:r>
      <w:r w:rsidRPr="00B42387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 </w:t>
      </w:r>
      <w:r w:rsidRPr="00B42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děje se v prostředí, ve kterém je současně přítomen zdroj a vnímavý jedinec (například kapénkami při kýchání se přenáší chřipka, špinavýma rukama žloutenka A)</w:t>
      </w:r>
    </w:p>
    <w:p w:rsidR="00E72FC1" w:rsidRPr="00B42387" w:rsidRDefault="00E72FC1" w:rsidP="00E72FC1">
      <w:pPr>
        <w:numPr>
          <w:ilvl w:val="0"/>
          <w:numId w:val="3"/>
        </w:numPr>
        <w:shd w:val="clear" w:color="auto" w:fill="EAEA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4238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nepřímý přenos</w:t>
      </w:r>
      <w:r w:rsidRPr="00B42387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 </w:t>
      </w:r>
      <w:r w:rsidRPr="00B42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děje se nepřímo prostřednictvím předmětů, vody, potravy apod.</w:t>
      </w:r>
    </w:p>
    <w:p w:rsidR="00E72FC1" w:rsidRPr="00E72FC1" w:rsidRDefault="00E72FC1" w:rsidP="00E72FC1">
      <w:pPr>
        <w:numPr>
          <w:ilvl w:val="0"/>
          <w:numId w:val="3"/>
        </w:numPr>
        <w:shd w:val="clear" w:color="auto" w:fill="EAEAE0"/>
        <w:spacing w:before="100" w:beforeAutospacing="1" w:after="100" w:afterAutospacing="1" w:line="240" w:lineRule="auto"/>
        <w:rPr>
          <w:rStyle w:val="Siln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cs-CZ"/>
        </w:rPr>
      </w:pPr>
      <w:r w:rsidRPr="00B4238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přenašeč</w:t>
      </w:r>
      <w:r w:rsidRPr="00B4238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 </w:t>
      </w:r>
      <w:r w:rsidRPr="00B423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živý organizmus, který na svém těle (mouchy) nebo v něm (komáři, klíšťata) přenáší původce od zdroje k vnímavému jedinci.</w:t>
      </w:r>
    </w:p>
    <w:p w:rsidR="00E72FC1" w:rsidRDefault="00E72FC1" w:rsidP="00E72FC1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000000"/>
          <w:sz w:val="27"/>
          <w:szCs w:val="27"/>
          <w:u w:val="single"/>
        </w:rPr>
      </w:pPr>
    </w:p>
    <w:p w:rsidR="00E72FC1" w:rsidRDefault="00E72FC1" w:rsidP="00E72FC1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000000"/>
          <w:sz w:val="27"/>
          <w:szCs w:val="27"/>
          <w:u w:val="single"/>
        </w:rPr>
      </w:pPr>
      <w:r>
        <w:rPr>
          <w:rStyle w:val="Siln"/>
          <w:rFonts w:ascii="Arial" w:hAnsi="Arial" w:cs="Arial"/>
          <w:color w:val="000000"/>
          <w:sz w:val="27"/>
          <w:szCs w:val="27"/>
          <w:u w:val="single"/>
        </w:rPr>
        <w:lastRenderedPageBreak/>
        <w:t>Úkoly:</w:t>
      </w:r>
    </w:p>
    <w:p w:rsidR="00E72FC1" w:rsidRPr="00E72FC1" w:rsidRDefault="00E72FC1" w:rsidP="00E72FC1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b w:val="0"/>
          <w:color w:val="000000"/>
          <w:sz w:val="27"/>
          <w:szCs w:val="27"/>
        </w:rPr>
      </w:pPr>
    </w:p>
    <w:p w:rsidR="00E72FC1" w:rsidRPr="00E72FC1" w:rsidRDefault="00E72FC1" w:rsidP="00E72FC1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proofErr w:type="spellStart"/>
      <w:r w:rsidRPr="00E72FC1">
        <w:rPr>
          <w:rStyle w:val="Siln"/>
          <w:rFonts w:ascii="Arial" w:hAnsi="Arial" w:cs="Arial"/>
          <w:b w:val="0"/>
          <w:color w:val="000000"/>
          <w:sz w:val="27"/>
          <w:szCs w:val="27"/>
        </w:rPr>
        <w:t>p</w:t>
      </w:r>
      <w:r w:rsidRPr="00E72FC1">
        <w:rPr>
          <w:rStyle w:val="Siln"/>
          <w:rFonts w:ascii="Arial" w:hAnsi="Arial" w:cs="Arial"/>
          <w:b w:val="0"/>
          <w:color w:val="000000"/>
          <w:sz w:val="27"/>
          <w:szCs w:val="27"/>
        </w:rPr>
        <w:t>řečít</w:t>
      </w:r>
      <w:proofErr w:type="spellEnd"/>
      <w:r w:rsidRPr="00E72FC1">
        <w:rPr>
          <w:rStyle w:val="Siln"/>
          <w:rFonts w:ascii="Arial" w:hAnsi="Arial" w:cs="Arial"/>
          <w:b w:val="0"/>
          <w:color w:val="000000"/>
          <w:sz w:val="27"/>
          <w:szCs w:val="27"/>
        </w:rPr>
        <w:t xml:space="preserve"> a prostudovat studijní materiály "</w:t>
      </w:r>
      <w:r w:rsidRPr="00E72FC1">
        <w:rPr>
          <w:rStyle w:val="Siln"/>
          <w:rFonts w:ascii="Arial" w:hAnsi="Arial" w:cs="Arial"/>
          <w:b w:val="0"/>
          <w:color w:val="FF0000"/>
          <w:sz w:val="27"/>
          <w:szCs w:val="27"/>
          <w:u w:val="single"/>
        </w:rPr>
        <w:t>Péče o zdraví</w:t>
      </w:r>
      <w:r w:rsidRPr="00E72FC1">
        <w:rPr>
          <w:rStyle w:val="Siln"/>
          <w:rFonts w:ascii="Arial" w:hAnsi="Arial" w:cs="Arial"/>
          <w:b w:val="0"/>
          <w:color w:val="000000"/>
          <w:sz w:val="27"/>
          <w:szCs w:val="27"/>
        </w:rPr>
        <w:t>" a umě</w:t>
      </w:r>
      <w:r>
        <w:rPr>
          <w:rStyle w:val="Siln"/>
          <w:rFonts w:ascii="Arial" w:hAnsi="Arial" w:cs="Arial"/>
          <w:b w:val="0"/>
          <w:color w:val="000000"/>
          <w:sz w:val="27"/>
          <w:szCs w:val="27"/>
        </w:rPr>
        <w:t>t</w:t>
      </w:r>
      <w:r w:rsidRPr="00E72FC1">
        <w:rPr>
          <w:rStyle w:val="Siln"/>
          <w:rFonts w:ascii="Arial" w:hAnsi="Arial" w:cs="Arial"/>
          <w:b w:val="0"/>
          <w:color w:val="000000"/>
          <w:sz w:val="27"/>
          <w:szCs w:val="27"/>
        </w:rPr>
        <w:t xml:space="preserve"> odpovědět na otázky:</w:t>
      </w:r>
    </w:p>
    <w:p w:rsidR="00E72FC1" w:rsidRDefault="00E72FC1" w:rsidP="00E72FC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72FC1" w:rsidRPr="00E72FC1" w:rsidRDefault="00E72FC1" w:rsidP="00E72FC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70C0"/>
          <w:sz w:val="27"/>
          <w:szCs w:val="27"/>
        </w:rPr>
      </w:pPr>
      <w:r w:rsidRPr="00E72FC1">
        <w:rPr>
          <w:rFonts w:ascii="Arial" w:hAnsi="Arial" w:cs="Arial"/>
          <w:b/>
          <w:color w:val="0070C0"/>
          <w:sz w:val="27"/>
          <w:szCs w:val="27"/>
        </w:rPr>
        <w:t xml:space="preserve">a) </w:t>
      </w:r>
      <w:r>
        <w:rPr>
          <w:rFonts w:ascii="Arial" w:hAnsi="Arial" w:cs="Arial"/>
          <w:b/>
          <w:color w:val="0070C0"/>
          <w:sz w:val="27"/>
          <w:szCs w:val="27"/>
        </w:rPr>
        <w:t>C</w:t>
      </w:r>
      <w:bookmarkStart w:id="0" w:name="_GoBack"/>
      <w:bookmarkEnd w:id="0"/>
      <w:r w:rsidRPr="00E72FC1">
        <w:rPr>
          <w:rFonts w:ascii="Arial" w:hAnsi="Arial" w:cs="Arial"/>
          <w:b/>
          <w:color w:val="0070C0"/>
          <w:sz w:val="27"/>
          <w:szCs w:val="27"/>
        </w:rPr>
        <w:t>o je to infekční onemocnění</w:t>
      </w:r>
    </w:p>
    <w:p w:rsidR="00E72FC1" w:rsidRPr="00E72FC1" w:rsidRDefault="00E72FC1" w:rsidP="00E72FC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70C0"/>
          <w:sz w:val="27"/>
          <w:szCs w:val="27"/>
        </w:rPr>
      </w:pPr>
      <w:r w:rsidRPr="00E72FC1">
        <w:rPr>
          <w:rFonts w:ascii="Arial" w:hAnsi="Arial" w:cs="Arial"/>
          <w:b/>
          <w:color w:val="0070C0"/>
          <w:sz w:val="27"/>
          <w:szCs w:val="27"/>
        </w:rPr>
        <w:t xml:space="preserve">b) </w:t>
      </w:r>
      <w:r>
        <w:rPr>
          <w:rFonts w:ascii="Arial" w:hAnsi="Arial" w:cs="Arial"/>
          <w:b/>
          <w:color w:val="0070C0"/>
          <w:sz w:val="27"/>
          <w:szCs w:val="27"/>
        </w:rPr>
        <w:t>J</w:t>
      </w:r>
      <w:r w:rsidRPr="00E72FC1">
        <w:rPr>
          <w:rFonts w:ascii="Arial" w:hAnsi="Arial" w:cs="Arial"/>
          <w:b/>
          <w:color w:val="0070C0"/>
          <w:sz w:val="27"/>
          <w:szCs w:val="27"/>
        </w:rPr>
        <w:t xml:space="preserve">akými způsoby probíhá přenos </w:t>
      </w:r>
      <w:r>
        <w:rPr>
          <w:rFonts w:ascii="Arial" w:hAnsi="Arial" w:cs="Arial"/>
          <w:b/>
          <w:color w:val="0070C0"/>
          <w:sz w:val="27"/>
          <w:szCs w:val="27"/>
        </w:rPr>
        <w:t xml:space="preserve">infekčního </w:t>
      </w:r>
      <w:r w:rsidRPr="00E72FC1">
        <w:rPr>
          <w:rFonts w:ascii="Arial" w:hAnsi="Arial" w:cs="Arial"/>
          <w:b/>
          <w:color w:val="0070C0"/>
          <w:sz w:val="27"/>
          <w:szCs w:val="27"/>
        </w:rPr>
        <w:t>onemocnění</w:t>
      </w:r>
    </w:p>
    <w:p w:rsidR="00E72FC1" w:rsidRPr="00E72FC1" w:rsidRDefault="00E72FC1" w:rsidP="00E72FC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70C0"/>
          <w:sz w:val="27"/>
          <w:szCs w:val="27"/>
        </w:rPr>
      </w:pPr>
      <w:r w:rsidRPr="00E72FC1">
        <w:rPr>
          <w:rFonts w:ascii="Arial" w:hAnsi="Arial" w:cs="Arial"/>
          <w:b/>
          <w:color w:val="0070C0"/>
          <w:sz w:val="27"/>
          <w:szCs w:val="27"/>
        </w:rPr>
        <w:t xml:space="preserve">c) </w:t>
      </w:r>
      <w:r>
        <w:rPr>
          <w:rFonts w:ascii="Arial" w:hAnsi="Arial" w:cs="Arial"/>
          <w:b/>
          <w:color w:val="0070C0"/>
          <w:sz w:val="27"/>
          <w:szCs w:val="27"/>
        </w:rPr>
        <w:t>K</w:t>
      </w:r>
      <w:r w:rsidRPr="00E72FC1">
        <w:rPr>
          <w:rFonts w:ascii="Arial" w:hAnsi="Arial" w:cs="Arial"/>
          <w:b/>
          <w:color w:val="0070C0"/>
          <w:sz w:val="27"/>
          <w:szCs w:val="27"/>
        </w:rPr>
        <w:t>teré mikroorganismy nejčastěji vyvolávají infekční onemocnění</w:t>
      </w:r>
    </w:p>
    <w:p w:rsidR="00E72FC1" w:rsidRPr="00E72FC1" w:rsidRDefault="00E72FC1" w:rsidP="00E72FC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70C0"/>
          <w:sz w:val="27"/>
          <w:szCs w:val="27"/>
        </w:rPr>
      </w:pPr>
      <w:r w:rsidRPr="00E72FC1">
        <w:rPr>
          <w:rFonts w:ascii="Arial" w:hAnsi="Arial" w:cs="Arial"/>
          <w:b/>
          <w:color w:val="0070C0"/>
          <w:sz w:val="27"/>
          <w:szCs w:val="27"/>
        </w:rPr>
        <w:t>d) Co je to inkubační doba a kdo je to přenašeč</w:t>
      </w:r>
    </w:p>
    <w:p w:rsidR="00E72FC1" w:rsidRPr="00E72FC1" w:rsidRDefault="00E72FC1" w:rsidP="00E72FC1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70C0"/>
          <w:sz w:val="27"/>
          <w:szCs w:val="27"/>
        </w:rPr>
      </w:pPr>
      <w:r w:rsidRPr="00E72FC1">
        <w:rPr>
          <w:rFonts w:ascii="Arial" w:hAnsi="Arial" w:cs="Arial"/>
          <w:b/>
          <w:color w:val="0070C0"/>
          <w:sz w:val="27"/>
          <w:szCs w:val="27"/>
        </w:rPr>
        <w:t>e) Vysvětli přímý přenos a nepřímý přenos infekčních onemocnění</w:t>
      </w:r>
    </w:p>
    <w:p w:rsidR="00A374D3" w:rsidRPr="00E72FC1" w:rsidRDefault="00A374D3" w:rsidP="00E72FC1">
      <w:pPr>
        <w:rPr>
          <w:b/>
          <w:color w:val="0070C0"/>
          <w:sz w:val="27"/>
          <w:szCs w:val="27"/>
        </w:rPr>
      </w:pPr>
    </w:p>
    <w:sectPr w:rsidR="00A374D3" w:rsidRPr="00E72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316"/>
    <w:multiLevelType w:val="multilevel"/>
    <w:tmpl w:val="C1DA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41496"/>
    <w:multiLevelType w:val="multilevel"/>
    <w:tmpl w:val="D32E01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B331EC"/>
    <w:multiLevelType w:val="multilevel"/>
    <w:tmpl w:val="DE669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491F3D"/>
    <w:multiLevelType w:val="hybridMultilevel"/>
    <w:tmpl w:val="FB488E56"/>
    <w:lvl w:ilvl="0" w:tplc="EBB2B2B2">
      <w:start w:val="1"/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  <w:b/>
        <w:sz w:val="27"/>
        <w:u w:val="single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7FB9339C"/>
    <w:multiLevelType w:val="hybridMultilevel"/>
    <w:tmpl w:val="D9009168"/>
    <w:lvl w:ilvl="0" w:tplc="2BCEFA32">
      <w:start w:val="1"/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  <w:b w:val="0"/>
        <w:sz w:val="27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C1"/>
    <w:rsid w:val="00A374D3"/>
    <w:rsid w:val="00E7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A62B5-A580-490F-AC19-B5510814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7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2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Lom</dc:creator>
  <cp:keywords/>
  <dc:description/>
  <cp:lastModifiedBy>ZS Lom</cp:lastModifiedBy>
  <cp:revision>1</cp:revision>
  <dcterms:created xsi:type="dcterms:W3CDTF">2020-03-17T07:31:00Z</dcterms:created>
  <dcterms:modified xsi:type="dcterms:W3CDTF">2020-03-17T07:35:00Z</dcterms:modified>
</cp:coreProperties>
</file>